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F" w:rsidRDefault="0070069F" w:rsidP="007A255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</w:rPr>
      </w:pPr>
      <w:r>
        <w:rPr>
          <w:rFonts w:ascii="TH SarabunPSK" w:hAnsi="TH SarabunPSK" w:cs="TH SarabunPSK" w:hint="cs"/>
          <w:b/>
          <w:bCs/>
          <w:i/>
          <w:iCs/>
          <w:noProof/>
          <w:sz w:val="36"/>
          <w:szCs w:val="36"/>
        </w:rPr>
        <w:pict>
          <v:roundrect id="_x0000_s1028" style="position:absolute;left:0;text-align:left;margin-left:115.2pt;margin-top:3.95pt;width:255pt;height:82.5pt;z-index:25166643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0069F" w:rsidRPr="00A14BEC" w:rsidRDefault="0070069F" w:rsidP="0070069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A14BE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กิจกรรม</w:t>
                  </w:r>
                  <w:r w:rsidRPr="00A14BEC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วันแห่งการเรียนรู้</w:t>
                  </w:r>
                </w:p>
                <w:p w:rsidR="0070069F" w:rsidRPr="00A14BEC" w:rsidRDefault="0070069F" w:rsidP="0070069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</w:pPr>
                  <w:r w:rsidRPr="00A14BEC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วันที่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 </w:t>
                  </w:r>
                  <w:r w:rsidRPr="00A14BEC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๑๑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 </w:t>
                  </w:r>
                  <w:r w:rsidRPr="00A14BEC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กรกฎาคม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 </w:t>
                  </w:r>
                  <w:r w:rsidRPr="00A14BEC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๒๕๕๔</w:t>
                  </w:r>
                </w:p>
                <w:p w:rsidR="0070069F" w:rsidRPr="00A14BEC" w:rsidRDefault="0070069F" w:rsidP="0070069F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A14BE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ณ  ห้องประชุมอัญมณี  สถาบันวิจัยและพัฒนา </w:t>
                  </w:r>
                </w:p>
                <w:p w:rsidR="0070069F" w:rsidRDefault="0070069F"/>
              </w:txbxContent>
            </v:textbox>
          </v:roundrect>
        </w:pict>
      </w:r>
    </w:p>
    <w:p w:rsidR="0070069F" w:rsidRDefault="0070069F" w:rsidP="007A255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</w:rPr>
      </w:pPr>
    </w:p>
    <w:p w:rsidR="0070069F" w:rsidRDefault="0070069F" w:rsidP="007A255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</w:rPr>
      </w:pPr>
    </w:p>
    <w:p w:rsidR="0070069F" w:rsidRDefault="0070069F" w:rsidP="007A255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</w:rPr>
      </w:pPr>
    </w:p>
    <w:p w:rsidR="00601FA6" w:rsidRDefault="007A255B" w:rsidP="0070069F">
      <w:pPr>
        <w:spacing w:after="0" w:line="240" w:lineRule="auto"/>
        <w:rPr>
          <w:rFonts w:ascii="TH SarabunPSK" w:hAnsi="TH SarabunPSK" w:cs="TH SarabunPSK" w:hint="cs"/>
          <w:b/>
          <w:bCs/>
          <w:i/>
          <w:iCs/>
          <w:sz w:val="36"/>
          <w:szCs w:val="36"/>
        </w:rPr>
      </w:pPr>
      <w:r w:rsidRPr="00A14BE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</w:p>
    <w:p w:rsidR="00A14BEC" w:rsidRPr="00A14BEC" w:rsidRDefault="00A14BEC" w:rsidP="009B5FE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A14BE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เรื่อง </w:t>
      </w:r>
      <w:r w:rsidRPr="00A14BEC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A14BE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การจัดการความรู้เพื่อสร้างองค์กรแห่งการเรียนรู้</w:t>
      </w:r>
      <w:r w:rsidRPr="00A14BEC">
        <w:rPr>
          <w:rFonts w:ascii="TH SarabunPSK" w:hAnsi="TH SarabunPSK" w:cs="TH SarabunPSK"/>
          <w:b/>
          <w:bCs/>
          <w:i/>
          <w:iCs/>
          <w:sz w:val="32"/>
          <w:szCs w:val="32"/>
        </w:rPr>
        <w:t>”</w:t>
      </w:r>
    </w:p>
    <w:p w:rsidR="00A14BEC" w:rsidRDefault="00A14BEC" w:rsidP="00A14B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โดย</w:t>
      </w:r>
      <w:r w:rsidRPr="00A14BE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  <w:t>ดร.จิราภรณ์   สัพทานนท์</w:t>
      </w:r>
    </w:p>
    <w:p w:rsidR="00454FC4" w:rsidRPr="00A14BEC" w:rsidRDefault="00A14BEC" w:rsidP="00A14B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A14BE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รองอธิการบดี มหาวิทยาลัยเทคโนโลยีราชมงคลกรุงเทพ</w:t>
      </w:r>
    </w:p>
    <w:p w:rsidR="009B5FE8" w:rsidRPr="009B5FE8" w:rsidRDefault="009B5FE8" w:rsidP="009B5FE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20"/>
          <w:szCs w:val="20"/>
        </w:rPr>
      </w:pPr>
    </w:p>
    <w:p w:rsidR="00B30F49" w:rsidRDefault="007A255B" w:rsidP="00A14BE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A255B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 หรือ </w:t>
      </w:r>
      <w:r w:rsidRPr="007A255B">
        <w:rPr>
          <w:rFonts w:ascii="TH SarabunPSK" w:hAnsi="TH SarabunPSK" w:cs="TH SarabunPSK"/>
          <w:sz w:val="32"/>
          <w:szCs w:val="32"/>
        </w:rPr>
        <w:t xml:space="preserve">Knowledge Management </w:t>
      </w:r>
      <w:r w:rsidRPr="007A255B">
        <w:rPr>
          <w:rFonts w:ascii="TH SarabunPSK" w:hAnsi="TH SarabunPSK" w:cs="TH SarabunPSK"/>
          <w:sz w:val="32"/>
          <w:szCs w:val="32"/>
          <w:cs/>
        </w:rPr>
        <w:t>เป็นเรื่องค่อนข้างใหม่ ซึ่งเกิดขึ้นจากการค้นพบว่าองค์กรต้องสูญเสียความรู้ไปพร้อมๆ กับการที่บุคลากรลาออกหรือเกษียณ อายุราชการ อันส่งผลกระทบต่อการดำเนินการขององค์กรเป็นอย่างยิ่ง ดังนั้นจากแนวคิดที่มุ่งพัฒนาบุคลากรให้มีความรู้มากแต่เพียงอย่างเดียวจึงเปลี่ยนไป และมีคำถามต่อไปว่าจะทำอย่างไรให้องค์กรได้เรียนรู้ด้วย ดังนั้น การบริหารจัดการความรู้จึงสัมพันธ์กับเรื่อง องค์กรแห่งการเรียนรู้ (</w:t>
      </w:r>
      <w:r w:rsidRPr="007A255B">
        <w:rPr>
          <w:rFonts w:ascii="TH SarabunPSK" w:hAnsi="TH SarabunPSK" w:cs="TH SarabunPSK"/>
          <w:sz w:val="32"/>
          <w:szCs w:val="32"/>
        </w:rPr>
        <w:t xml:space="preserve">Learning Organization) </w:t>
      </w:r>
      <w:r w:rsidRPr="007A255B">
        <w:rPr>
          <w:rFonts w:ascii="TH SarabunPSK" w:hAnsi="TH SarabunPSK" w:cs="TH SarabunPSK"/>
          <w:sz w:val="32"/>
          <w:szCs w:val="32"/>
          <w:cs/>
        </w:rPr>
        <w:t xml:space="preserve">เป็นอย่างยิ่ง หากองค์กรจะพัฒนาตนเองให้เป็นองค์กรแห่งการเรียนรู้ก็จำเป็นจะต้องบริหารจัดการความรู้ภายในองค์กรให้เป็นระบบเพื่อส่งเสริมให้บุคลากรเรียนรู้ได้จริงและต่อเนื่อง หากองค์กรใดมีการจัดการความรู้โดยไม่มีการสร้างบรรยากาศแห่งการเรียนรู้ให้เกิดขึ้นภายในองค์กร </w:t>
      </w:r>
      <w:r w:rsidR="009B5F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A255B">
        <w:rPr>
          <w:rFonts w:ascii="TH SarabunPSK" w:hAnsi="TH SarabunPSK" w:cs="TH SarabunPSK"/>
          <w:sz w:val="32"/>
          <w:szCs w:val="32"/>
          <w:cs/>
        </w:rPr>
        <w:t>ก็นับเป็นการลงทุนที่สูญเปล่าได้เช่นกัน อย่างไรก็ตาม การบริหารจัดการความรู้ มีความซับซ้อนมากกว่าการพัฒนาบุคลากรด้วยการฝึกอบรม เพราะเป็นกระบวนการที่ต้องดำเนินการต่อภายหลังจากที่บุคลากรมีความรู้ความชำนาญแล้ว องค์กรจะทำอย่างไรให้บุคลากรเหล่านั้นยินดีถ่ายทอด และแลกเปลี่ยนความรู้กับผู้อื่น และในขั้นตอนสุดท้าย องค์กรจะต้องหาเทคนิคการจัดเก็บความรู้เฉพาะไว้กับองค์กรอย่างมีระบบเพื่อที่จะนำออกมาใช้ได้อย่างมีประสิทธิภาพ เพื่อให้อยู่ในโลกของการแข่งขันได้สำหรับประเทศไทยนั้นคงเป็นเรื่องท้าทายสำหรับผู้บริหารที่จะหายุทธวิธีในการดึงความรู้ออกมาจากตัวบุคคล และการกระตุ้นให้บุคลากรถ่ายทอดความรู้ให้เพื่อนร่วมงาน ซึ่งการถ่ายทอดความรู้บางประเภทนั้น การฝึกอบรมอาจจะไม่ใช่วิธีที่ดีที่สุด อุปสรรคที่มักพบอยู่เสมอของการบริหารจัดการความรู้คือพฤติกรรม "การหวงความรู้" และวัฒนธรรม "การไม่ยอมรับในตัวบุคคล" หากองค์กรสามารถกำจัดจุดอ่อนทั้งสองอย่างนี้ได้การบริหารจัดการความรู้ก็มิใช่เรื่องยากจนเกินไป</w:t>
      </w:r>
    </w:p>
    <w:p w:rsidR="009B5FE8" w:rsidRPr="008D5ED6" w:rsidRDefault="009B5FE8" w:rsidP="009B5FE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54FC4" w:rsidRDefault="00454FC4">
      <w:pPr>
        <w:rPr>
          <w:rFonts w:hint="cs"/>
        </w:rPr>
      </w:pPr>
    </w:p>
    <w:p w:rsidR="00454FC4" w:rsidRDefault="00454FC4">
      <w:pPr>
        <w:rPr>
          <w:rFonts w:hint="cs"/>
        </w:rPr>
      </w:pPr>
    </w:p>
    <w:p w:rsidR="008D5ED6" w:rsidRDefault="008D5ED6">
      <w:pPr>
        <w:rPr>
          <w:rFonts w:hint="cs"/>
        </w:rPr>
      </w:pPr>
    </w:p>
    <w:p w:rsidR="008D5ED6" w:rsidRDefault="008D5ED6">
      <w:pPr>
        <w:rPr>
          <w:rFonts w:hint="cs"/>
        </w:rPr>
      </w:pPr>
    </w:p>
    <w:p w:rsidR="008D5ED6" w:rsidRDefault="008D5ED6">
      <w:pPr>
        <w:rPr>
          <w:rFonts w:hint="cs"/>
        </w:rPr>
      </w:pPr>
    </w:p>
    <w:p w:rsidR="008D5ED6" w:rsidRDefault="008D5ED6">
      <w:pPr>
        <w:rPr>
          <w:rFonts w:hint="cs"/>
        </w:rPr>
      </w:pPr>
    </w:p>
    <w:p w:rsidR="008D5ED6" w:rsidRDefault="008D5ED6">
      <w:pPr>
        <w:rPr>
          <w:rFonts w:hint="cs"/>
        </w:rPr>
      </w:pPr>
    </w:p>
    <w:p w:rsidR="008D5ED6" w:rsidRDefault="008D5ED6">
      <w:pPr>
        <w:rPr>
          <w:rFonts w:hint="cs"/>
        </w:rPr>
      </w:pPr>
    </w:p>
    <w:p w:rsidR="008D5ED6" w:rsidRPr="008D5ED6" w:rsidRDefault="008D5ED6" w:rsidP="008D5ED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8D5ED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เรื่อง “การให้บริการของสถาบันวิจัยและพัฒนา”</w:t>
      </w:r>
    </w:p>
    <w:p w:rsidR="008D5ED6" w:rsidRPr="008D5ED6" w:rsidRDefault="008D5ED6" w:rsidP="008D5ED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8D5ED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โดย ผู้ช่วยศาสตราจารย์ปราโมทย์  อนันต์วราพงษ์</w:t>
      </w:r>
    </w:p>
    <w:p w:rsidR="008D5ED6" w:rsidRDefault="008D5ED6" w:rsidP="008D5ED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8D5ED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ผู้อำนวยการสถาบันวิจัยและพัฒนา</w:t>
      </w:r>
    </w:p>
    <w:p w:rsidR="008D5ED6" w:rsidRDefault="002A330F" w:rsidP="002A330F">
      <w:pPr>
        <w:jc w:val="center"/>
        <w:rPr>
          <w:rFonts w:hint="cs"/>
        </w:rPr>
      </w:pPr>
      <w:r>
        <w:rPr>
          <w:rFonts w:hint="cs"/>
          <w:cs/>
        </w:rPr>
        <w:t>..........................................................................</w:t>
      </w:r>
    </w:p>
    <w:p w:rsidR="002A330F" w:rsidRDefault="002A330F" w:rsidP="00B13E95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330F">
        <w:rPr>
          <w:rFonts w:ascii="TH SarabunPSK" w:hAnsi="TH SarabunPSK" w:cs="TH SarabunPSK"/>
          <w:sz w:val="32"/>
          <w:szCs w:val="32"/>
          <w:cs/>
        </w:rPr>
        <w:t>การจัดการความรู้ เป็นเรื่องของความรู้ที่มีบริบทที่จำเพาะ เป็นกิจกรรมของผู้ปฏิบัติงาน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ไม่ใช่กิจกรรมของ</w:t>
      </w:r>
      <w:r w:rsidRPr="002A330F">
        <w:rPr>
          <w:rFonts w:ascii="TH SarabunPSK" w:hAnsi="TH SarabunPSK" w:cs="TH SarabunPSK"/>
          <w:sz w:val="32"/>
          <w:szCs w:val="32"/>
        </w:rPr>
        <w:t>“</w:t>
      </w:r>
      <w:r w:rsidRPr="002A330F">
        <w:rPr>
          <w:rFonts w:ascii="TH SarabunPSK" w:hAnsi="TH SarabunPSK" w:cs="TH SarabunPSK"/>
          <w:sz w:val="32"/>
          <w:szCs w:val="32"/>
          <w:cs/>
        </w:rPr>
        <w:t>ผู้รู้</w:t>
      </w:r>
      <w:r w:rsidRPr="002A330F">
        <w:rPr>
          <w:rFonts w:ascii="TH SarabunPSK" w:hAnsi="TH SarabunPSK" w:cs="TH SarabunPSK"/>
          <w:sz w:val="32"/>
          <w:szCs w:val="32"/>
        </w:rPr>
        <w:t xml:space="preserve">” </w:t>
      </w:r>
      <w:r w:rsidRPr="002A330F">
        <w:rPr>
          <w:rFonts w:ascii="TH SarabunPSK" w:hAnsi="TH SarabunPSK" w:cs="TH SarabunPSK"/>
          <w:sz w:val="32"/>
          <w:szCs w:val="32"/>
          <w:cs/>
        </w:rPr>
        <w:t xml:space="preserve">ที่มีความรู้เชิงทฤษฎีมากมายและลึกซึ้ง ที่จะ </w:t>
      </w:r>
      <w:r w:rsidRPr="002A330F">
        <w:rPr>
          <w:rFonts w:ascii="TH SarabunPSK" w:hAnsi="TH SarabunPSK" w:cs="TH SarabunPSK"/>
          <w:sz w:val="32"/>
          <w:szCs w:val="32"/>
        </w:rPr>
        <w:t>“</w:t>
      </w:r>
      <w:r w:rsidRPr="002A330F">
        <w:rPr>
          <w:rFonts w:ascii="TH SarabunPSK" w:hAnsi="TH SarabunPSK" w:cs="TH SarabunPSK"/>
          <w:sz w:val="32"/>
          <w:szCs w:val="32"/>
          <w:cs/>
        </w:rPr>
        <w:t>จัด</w:t>
      </w:r>
      <w:r w:rsidRPr="002A330F">
        <w:rPr>
          <w:rFonts w:ascii="TH SarabunPSK" w:hAnsi="TH SarabunPSK" w:cs="TH SarabunPSK"/>
          <w:sz w:val="32"/>
          <w:szCs w:val="32"/>
        </w:rPr>
        <w:t xml:space="preserve">” </w:t>
      </w:r>
      <w:r w:rsidRPr="002A330F">
        <w:rPr>
          <w:rFonts w:ascii="TH SarabunPSK" w:hAnsi="TH SarabunPSK" w:cs="TH SarabunPSK"/>
          <w:sz w:val="32"/>
          <w:szCs w:val="32"/>
          <w:cs/>
        </w:rPr>
        <w:t>ความรู้เพื่อให้ผู้ปฏิบัตินำไปประยุกต์ใช้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A330F">
        <w:rPr>
          <w:rFonts w:ascii="TH SarabunPSK" w:hAnsi="TH SarabunPSK" w:cs="TH SarabunPSK"/>
          <w:sz w:val="32"/>
          <w:szCs w:val="32"/>
          <w:cs/>
        </w:rPr>
        <w:t>เป็นความรู้ที่ผูกพันอยู่กับงานหรือกิจกรรมของบุคคลและองค์กรเป็นความรู้ที่ใช้งานและสร้างขึ้นโดยผู้ปฏิบัติงานหรือกลุ่มผู้ปฏิบัติงานเอง โดยอาจสร้างขึ้นจากการเลือกเอาความรู้เชิงทฤษฎีหรือความรู้จากภายนอกมาปรับแต่งเพื่อการใช้งาน หรือสร้างขึ้นโดยตรงจากประสบการณ์ในการทำงาน ความรู้เหล่านี้มีลักษณะบูรณาการและมีความจำเพาะต่อบริบทของงาน กลุ่มผู้ปฏิบัติงาน หน่วยงานและองค์กรนั้น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การจัดการความรู้มีเป้าหมาย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ประการใหญ่ ๆ ได้แก่ </w:t>
      </w:r>
      <w:r w:rsidR="00B13E9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A330F">
        <w:rPr>
          <w:rFonts w:ascii="TH SarabunPSK" w:hAnsi="TH SarabunPSK" w:cs="TH SarabunPSK"/>
          <w:sz w:val="32"/>
          <w:szCs w:val="32"/>
          <w:cs/>
        </w:rPr>
        <w:t>) เพื่อพัฒนางาน ให้มีคุณภาพ</w:t>
      </w:r>
      <w:r>
        <w:rPr>
          <w:rFonts w:ascii="TH SarabunPSK" w:hAnsi="TH SarabunPSK" w:cs="TH SarabunPSK"/>
          <w:sz w:val="32"/>
          <w:szCs w:val="32"/>
          <w:cs/>
        </w:rPr>
        <w:t>และผลสัมฤทธิ์ยิ่งขึ้น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A330F">
        <w:rPr>
          <w:rFonts w:ascii="TH SarabunPSK" w:hAnsi="TH SarabunPSK" w:cs="TH SarabunPSK"/>
          <w:sz w:val="32"/>
          <w:szCs w:val="32"/>
          <w:cs/>
        </w:rPr>
        <w:t>) เพื่อการพัฒนาคน คือ พัฒนาผู้ปฏิบัติงาน ซึ่งในที่นี้คือ พนักงานทุกระดับ แต่ที่จะได้ประโยชน์มากที่สุดคือ พน</w:t>
      </w:r>
      <w:r>
        <w:rPr>
          <w:rFonts w:ascii="TH SarabunPSK" w:hAnsi="TH SarabunPSK" w:cs="TH SarabunPSK"/>
          <w:sz w:val="32"/>
          <w:szCs w:val="32"/>
          <w:cs/>
        </w:rPr>
        <w:t>ักงานชั้นผู้น้อย และระดับกลาง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A330F">
        <w:rPr>
          <w:rFonts w:ascii="TH SarabunPSK" w:hAnsi="TH SarabunPSK" w:cs="TH SarabunPSK"/>
          <w:sz w:val="32"/>
          <w:szCs w:val="32"/>
          <w:cs/>
        </w:rPr>
        <w:t>) เพื่อการพัฒนา</w:t>
      </w:r>
      <w:r w:rsidRPr="002A330F">
        <w:rPr>
          <w:rFonts w:ascii="TH SarabunPSK" w:hAnsi="TH SarabunPSK" w:cs="TH SarabunPSK"/>
          <w:sz w:val="32"/>
          <w:szCs w:val="32"/>
        </w:rPr>
        <w:t>“</w:t>
      </w:r>
      <w:r w:rsidRPr="002A330F">
        <w:rPr>
          <w:rFonts w:ascii="TH SarabunPSK" w:hAnsi="TH SarabunPSK" w:cs="TH SarabunPSK"/>
          <w:sz w:val="32"/>
          <w:szCs w:val="32"/>
          <w:cs/>
        </w:rPr>
        <w:t>ฐานความรู้</w:t>
      </w:r>
      <w:r w:rsidRPr="002A330F">
        <w:rPr>
          <w:rFonts w:ascii="TH SarabunPSK" w:hAnsi="TH SarabunPSK" w:cs="TH SarabunPSK"/>
          <w:sz w:val="32"/>
          <w:szCs w:val="32"/>
        </w:rPr>
        <w:t xml:space="preserve">” </w:t>
      </w:r>
      <w:r w:rsidRPr="002A330F">
        <w:rPr>
          <w:rFonts w:ascii="TH SarabunPSK" w:hAnsi="TH SarabunPSK" w:cs="TH SarabunPSK"/>
          <w:sz w:val="32"/>
          <w:szCs w:val="32"/>
          <w:cs/>
        </w:rPr>
        <w:t>ขององค์กรหรือหน่วยงาน เป็นการเพิ่มพูนทุนความรู้หรือทุนปัญญาขององค์กร ซึ่งจะช่วยทำให้องค์กรมีศักยภาพในการฟันฝ่าความยากลำบากหรือความไม่แน่นอนในอนาคตได้ดีขึ้น</w:t>
      </w:r>
    </w:p>
    <w:p w:rsidR="00B13E95" w:rsidRDefault="00B13E95" w:rsidP="00B13E9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28E8">
        <w:rPr>
          <w:rFonts w:ascii="TH SarabunPSK" w:hAnsi="TH SarabunPSK" w:cs="TH SarabunPSK"/>
          <w:sz w:val="32"/>
          <w:szCs w:val="32"/>
          <w:cs/>
        </w:rPr>
        <w:t>พฤติกรรมการให้บริการถือเป็นหน้าที่หน้าที่หนึ่งของบุคคลากรใน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3628E8">
        <w:rPr>
          <w:rFonts w:ascii="TH SarabunPSK" w:hAnsi="TH SarabunPSK" w:cs="TH SarabunPSK"/>
          <w:sz w:val="32"/>
          <w:szCs w:val="32"/>
          <w:cs/>
        </w:rPr>
        <w:t xml:space="preserve"> เนื่องจากต้องประสานและติดต่อกับบุคคลที่เกี</w:t>
      </w:r>
      <w:r>
        <w:rPr>
          <w:rFonts w:ascii="TH SarabunPSK" w:hAnsi="TH SarabunPSK" w:cs="TH SarabunPSK"/>
          <w:sz w:val="32"/>
          <w:szCs w:val="32"/>
          <w:cs/>
        </w:rPr>
        <w:t>่ยวข้องทั้งภายในและภายนอกองค์กร</w:t>
      </w:r>
      <w:r w:rsidRPr="003628E8">
        <w:rPr>
          <w:rFonts w:ascii="TH SarabunPSK" w:hAnsi="TH SarabunPSK" w:cs="TH SarabunPSK"/>
          <w:sz w:val="32"/>
          <w:szCs w:val="32"/>
          <w:cs/>
        </w:rPr>
        <w:t>ในฐานะผู้ปฏิบัติงานตำแหน่งเจ้าหน้าที่บริหารงานทั่วไป ซึ่งภาระงานที่ได้รับมอบหมายจะเกี่ยวข้องกับการบริการทั้งให้บริการแก่อาจารย์ นิสิต และผู้มาติดต่อ ดังนั้นถือว่าการบริการมีความสำคัญมาก จะบริการอย่างไรให้ อาจารย์ นิสิต หรือผู้ที่มาติดต่อขอใช้บริการเกิดความประทับใจ และพึงพอใจในการรับบริการ</w:t>
      </w:r>
    </w:p>
    <w:p w:rsidR="00B13E95" w:rsidRPr="00601FA6" w:rsidRDefault="00B13E95" w:rsidP="00B13E95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601FA6" w:rsidRDefault="00B13E95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601FA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       </w:t>
      </w:r>
    </w:p>
    <w:p w:rsid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roundrect id="_x0000_s1027" style="position:absolute;left:0;text-align:left;margin-left:175.95pt;margin-top:3.85pt;width:143.25pt;height:60.75pt;z-index:25166540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01FA6" w:rsidRPr="00601FA6" w:rsidRDefault="00601FA6" w:rsidP="00601FA6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601FA6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ภาพกิจกรรม</w:t>
                  </w:r>
                </w:p>
                <w:p w:rsidR="00601FA6" w:rsidRPr="00601FA6" w:rsidRDefault="00601FA6" w:rsidP="00601FA6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601FA6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วันแห่งการเรียนรู้</w:t>
                  </w:r>
                </w:p>
                <w:p w:rsidR="00601FA6" w:rsidRPr="00601FA6" w:rsidRDefault="00601FA6">
                  <w:pPr>
                    <w:rPr>
                      <w:i/>
                      <w:iCs/>
                    </w:rPr>
                  </w:pPr>
                </w:p>
              </w:txbxContent>
            </v:textbox>
          </v:roundrect>
        </w:pict>
      </w:r>
    </w:p>
    <w:p w:rsid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01FA6" w:rsidRPr="00601FA6" w:rsidRDefault="00601FA6" w:rsidP="00601FA6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51435</wp:posOffset>
            </wp:positionV>
            <wp:extent cx="2795905" cy="1857375"/>
            <wp:effectExtent l="19050" t="0" r="4445" b="0"/>
            <wp:wrapSquare wrapText="bothSides"/>
            <wp:docPr id="3" name="Picture 3" descr="G:\รูป---ต่างๆ\ประชุมคณะกรรมการ สถาบันวิจัย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รูป---ต่างๆ\ประชุมคณะกรรมการ สถาบันวิจัย\DSC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51435</wp:posOffset>
            </wp:positionV>
            <wp:extent cx="2724150" cy="1819275"/>
            <wp:effectExtent l="19050" t="0" r="0" b="0"/>
            <wp:wrapSquare wrapText="bothSides"/>
            <wp:docPr id="6" name="Picture 1" descr="F:\km\DSC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m\DSC_4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E95" w:rsidRDefault="00601FA6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246380</wp:posOffset>
            </wp:positionV>
            <wp:extent cx="2891155" cy="1924050"/>
            <wp:effectExtent l="19050" t="0" r="4445" b="0"/>
            <wp:wrapSquare wrapText="bothSides"/>
            <wp:docPr id="5" name="Picture 5" descr="G:\รูป---ต่างๆ\ตรวจประกันภายใน 55\DSC_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รูป---ต่างๆ\ตรวจประกันภายใน 55\DSC_1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246380</wp:posOffset>
            </wp:positionV>
            <wp:extent cx="2905125" cy="1926590"/>
            <wp:effectExtent l="19050" t="0" r="9525" b="0"/>
            <wp:wrapSquare wrapText="bothSides"/>
            <wp:docPr id="4" name="Picture 4" descr="G:\รูป---ต่างๆ\ประชุม สวพ 21-4-54\DSC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รูป---ต่างๆ\ประชุม สวพ 21-4-54\DSC_0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E95" w:rsidRDefault="00B13E95" w:rsidP="00B13E95">
      <w:pPr>
        <w:spacing w:after="0" w:line="240" w:lineRule="auto"/>
        <w:ind w:firstLine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3E95" w:rsidRDefault="00B13E95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FA6" w:rsidRDefault="00601FA6" w:rsidP="00B13E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601FA6" w:rsidSect="007A255B">
      <w:pgSz w:w="12240" w:h="15840"/>
      <w:pgMar w:top="116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454FC4"/>
    <w:rsid w:val="002A330F"/>
    <w:rsid w:val="00454FC4"/>
    <w:rsid w:val="00601FA6"/>
    <w:rsid w:val="006B1432"/>
    <w:rsid w:val="0070069F"/>
    <w:rsid w:val="007A255B"/>
    <w:rsid w:val="008D5ED6"/>
    <w:rsid w:val="009B5FE8"/>
    <w:rsid w:val="00A14BEC"/>
    <w:rsid w:val="00B13E95"/>
    <w:rsid w:val="00B3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D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A330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RDI-01</dc:creator>
  <cp:lastModifiedBy>RDI-01</cp:lastModifiedBy>
  <cp:revision>3</cp:revision>
  <cp:lastPrinted>2012-06-11T10:10:00Z</cp:lastPrinted>
  <dcterms:created xsi:type="dcterms:W3CDTF">2012-06-11T05:58:00Z</dcterms:created>
  <dcterms:modified xsi:type="dcterms:W3CDTF">2012-06-11T10:11:00Z</dcterms:modified>
</cp:coreProperties>
</file>